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46" w:rsidRDefault="00DF1246" w:rsidP="001C5173">
      <w:pPr>
        <w:jc w:val="center"/>
        <w:rPr>
          <w:b/>
          <w:sz w:val="28"/>
          <w:szCs w:val="28"/>
        </w:rPr>
      </w:pPr>
    </w:p>
    <w:p w:rsidR="002B23AF" w:rsidRDefault="002B23AF" w:rsidP="001C5173">
      <w:pPr>
        <w:jc w:val="center"/>
        <w:rPr>
          <w:b/>
          <w:sz w:val="28"/>
          <w:szCs w:val="28"/>
        </w:rPr>
      </w:pPr>
    </w:p>
    <w:p w:rsidR="001C4067" w:rsidRPr="001C5173" w:rsidRDefault="001C5173" w:rsidP="001C5173">
      <w:pPr>
        <w:jc w:val="center"/>
        <w:rPr>
          <w:b/>
          <w:sz w:val="28"/>
          <w:szCs w:val="28"/>
        </w:rPr>
      </w:pPr>
      <w:r w:rsidRPr="001C5173">
        <w:rPr>
          <w:b/>
          <w:sz w:val="28"/>
          <w:szCs w:val="28"/>
        </w:rPr>
        <w:t>Eagle House PPG Meeting</w:t>
      </w:r>
    </w:p>
    <w:p w:rsidR="001C5173" w:rsidRPr="001C5173" w:rsidRDefault="001C5173" w:rsidP="001C5173">
      <w:pPr>
        <w:jc w:val="center"/>
        <w:rPr>
          <w:b/>
          <w:sz w:val="28"/>
          <w:szCs w:val="28"/>
        </w:rPr>
      </w:pPr>
    </w:p>
    <w:p w:rsidR="001C5173" w:rsidRPr="001C5173" w:rsidRDefault="00B22A2A" w:rsidP="001C5173">
      <w:pPr>
        <w:jc w:val="center"/>
        <w:rPr>
          <w:b/>
          <w:sz w:val="28"/>
          <w:szCs w:val="28"/>
        </w:rPr>
      </w:pPr>
      <w:r>
        <w:rPr>
          <w:b/>
          <w:sz w:val="28"/>
          <w:szCs w:val="28"/>
        </w:rPr>
        <w:t>26 April</w:t>
      </w:r>
      <w:r w:rsidR="00CF69C7">
        <w:rPr>
          <w:b/>
          <w:sz w:val="28"/>
          <w:szCs w:val="28"/>
        </w:rPr>
        <w:t xml:space="preserve"> </w:t>
      </w:r>
      <w:r w:rsidR="00341F4B">
        <w:rPr>
          <w:b/>
          <w:sz w:val="28"/>
          <w:szCs w:val="28"/>
        </w:rPr>
        <w:t>201</w:t>
      </w:r>
      <w:r w:rsidR="00CF69C7">
        <w:rPr>
          <w:b/>
          <w:sz w:val="28"/>
          <w:szCs w:val="28"/>
        </w:rPr>
        <w:t>8</w:t>
      </w:r>
      <w:r w:rsidR="00341F4B">
        <w:rPr>
          <w:b/>
          <w:sz w:val="28"/>
          <w:szCs w:val="28"/>
        </w:rPr>
        <w:t xml:space="preserve">, </w:t>
      </w:r>
      <w:r w:rsidR="001C5173" w:rsidRPr="001C5173">
        <w:rPr>
          <w:b/>
          <w:sz w:val="28"/>
          <w:szCs w:val="28"/>
        </w:rPr>
        <w:t>5 PM</w:t>
      </w:r>
    </w:p>
    <w:p w:rsidR="001C5173" w:rsidRPr="001C5173" w:rsidRDefault="001C5173" w:rsidP="001C5173">
      <w:pPr>
        <w:jc w:val="center"/>
        <w:rPr>
          <w:b/>
          <w:sz w:val="28"/>
          <w:szCs w:val="28"/>
        </w:rPr>
      </w:pPr>
    </w:p>
    <w:p w:rsidR="001C5173" w:rsidRPr="00437B4D" w:rsidRDefault="00437B4D" w:rsidP="001C5173">
      <w:pPr>
        <w:jc w:val="center"/>
        <w:rPr>
          <w:b/>
          <w:sz w:val="28"/>
          <w:szCs w:val="28"/>
        </w:rPr>
      </w:pPr>
      <w:r w:rsidRPr="00437B4D">
        <w:rPr>
          <w:b/>
          <w:sz w:val="28"/>
          <w:szCs w:val="28"/>
        </w:rPr>
        <w:t>Minutes</w:t>
      </w:r>
    </w:p>
    <w:p w:rsidR="001C5173" w:rsidRDefault="001C5173" w:rsidP="00425A44">
      <w:pPr>
        <w:tabs>
          <w:tab w:val="left" w:pos="567"/>
        </w:tabs>
        <w:ind w:left="567" w:hanging="567"/>
      </w:pPr>
    </w:p>
    <w:p w:rsidR="00B548CD" w:rsidRDefault="00437B4D" w:rsidP="002C22F6">
      <w:pPr>
        <w:pStyle w:val="ListParagraph"/>
        <w:tabs>
          <w:tab w:val="left" w:pos="0"/>
        </w:tabs>
        <w:spacing w:after="120"/>
        <w:ind w:left="1134" w:hanging="1134"/>
        <w:contextualSpacing w:val="0"/>
      </w:pPr>
      <w:r>
        <w:t>Attendees:</w:t>
      </w:r>
      <w:r w:rsidR="00F85F5B">
        <w:t xml:space="preserve"> </w:t>
      </w:r>
      <w:r w:rsidR="00DC5324">
        <w:t xml:space="preserve">Sarah Drummer Wade, </w:t>
      </w:r>
      <w:r w:rsidR="00F85F5B">
        <w:t>Jackie Brown, Annette Davies,</w:t>
      </w:r>
      <w:r w:rsidR="006371AE">
        <w:t xml:space="preserve"> </w:t>
      </w:r>
      <w:r w:rsidR="00F85F5B">
        <w:t xml:space="preserve">Jenny Thomson, John Imber, Val Imber, Sue Inman, Ann Harbour, Caroline Craddock </w:t>
      </w:r>
    </w:p>
    <w:p w:rsidR="006371AE" w:rsidRDefault="00B548CD" w:rsidP="002C22F6">
      <w:pPr>
        <w:pStyle w:val="ListParagraph"/>
        <w:tabs>
          <w:tab w:val="left" w:pos="0"/>
        </w:tabs>
        <w:spacing w:after="120"/>
        <w:ind w:left="1134" w:hanging="1134"/>
        <w:contextualSpacing w:val="0"/>
      </w:pPr>
      <w:r>
        <w:t xml:space="preserve">In Attendance: </w:t>
      </w:r>
      <w:r w:rsidR="009A544D">
        <w:t xml:space="preserve">Rosemary </w:t>
      </w:r>
      <w:bookmarkStart w:id="0" w:name="_GoBack"/>
      <w:bookmarkEnd w:id="0"/>
      <w:r w:rsidR="006371AE">
        <w:t xml:space="preserve">Spalding, </w:t>
      </w:r>
      <w:r w:rsidR="00F85F5B">
        <w:t xml:space="preserve">Doctor Scorey </w:t>
      </w:r>
    </w:p>
    <w:p w:rsidR="006371AE" w:rsidRDefault="006371AE" w:rsidP="002C22F6">
      <w:pPr>
        <w:pStyle w:val="ListParagraph"/>
        <w:tabs>
          <w:tab w:val="left" w:pos="0"/>
        </w:tabs>
        <w:spacing w:after="120"/>
        <w:ind w:left="1134" w:hanging="1134"/>
        <w:contextualSpacing w:val="0"/>
      </w:pPr>
      <w:r>
        <w:t>Apologies: Mary Falla</w:t>
      </w:r>
      <w:r w:rsidR="00232803">
        <w:t>, Keith Harrison</w:t>
      </w:r>
    </w:p>
    <w:p w:rsidR="00916930" w:rsidRDefault="00916930" w:rsidP="00F85F5B">
      <w:pPr>
        <w:pStyle w:val="ListParagraph"/>
        <w:numPr>
          <w:ilvl w:val="0"/>
          <w:numId w:val="6"/>
        </w:numPr>
        <w:tabs>
          <w:tab w:val="left" w:pos="284"/>
        </w:tabs>
        <w:spacing w:before="240" w:after="240"/>
        <w:ind w:left="284" w:hanging="284"/>
        <w:contextualSpacing w:val="0"/>
      </w:pPr>
      <w:r>
        <w:t xml:space="preserve">Minutes of meeting on </w:t>
      </w:r>
      <w:r w:rsidR="00B22A2A">
        <w:t>8 March</w:t>
      </w:r>
      <w:r w:rsidR="00990C34">
        <w:t xml:space="preserve"> 201</w:t>
      </w:r>
      <w:r w:rsidR="00BF3C9A">
        <w:t>8</w:t>
      </w:r>
      <w:r w:rsidR="00F85F5B">
        <w:t xml:space="preserve">.  An error of fact in the discussion was pointed out: there a </w:t>
      </w:r>
      <w:r w:rsidR="006371AE">
        <w:t>d</w:t>
      </w:r>
      <w:r w:rsidR="00F85F5B">
        <w:t xml:space="preserve">ementia specialist </w:t>
      </w:r>
      <w:r w:rsidR="00DE5F64">
        <w:t>n</w:t>
      </w:r>
      <w:r w:rsidR="00F85F5B">
        <w:t xml:space="preserve">urse in Purbeck. </w:t>
      </w:r>
      <w:r w:rsidR="00DF0D21">
        <w:t xml:space="preserve"> </w:t>
      </w:r>
      <w:r w:rsidR="004458B5">
        <w:t>Jackie Brown</w:t>
      </w:r>
      <w:r w:rsidR="00DF0D21">
        <w:t xml:space="preserve"> asked </w:t>
      </w:r>
      <w:r w:rsidR="00DE5F64">
        <w:t>what percentage of patients booked appointments online and whether it would be possible to book nurse practi</w:t>
      </w:r>
      <w:r w:rsidR="000721F1">
        <w:t>ti</w:t>
      </w:r>
      <w:r w:rsidR="00DE5F64">
        <w:t>oner appointments online.  Rosemary Spalding replied that it was difficult to give figures for doctors</w:t>
      </w:r>
      <w:r w:rsidR="00642C75">
        <w:t>’</w:t>
      </w:r>
      <w:r w:rsidR="00DE5F64">
        <w:t xml:space="preserve"> appointments online at this stage because the change over to the new system was not yet complete.  It was hoped that nurse practi</w:t>
      </w:r>
      <w:r w:rsidR="000721F1">
        <w:t>ti</w:t>
      </w:r>
      <w:r w:rsidR="00DE5F64">
        <w:t xml:space="preserve">oners appointments could eventually be made on line but currently this was difficult because of the rota system.  </w:t>
      </w:r>
    </w:p>
    <w:p w:rsidR="00F02314" w:rsidRDefault="001571B5" w:rsidP="00F85F5B">
      <w:pPr>
        <w:pStyle w:val="ListParagraph"/>
        <w:numPr>
          <w:ilvl w:val="0"/>
          <w:numId w:val="6"/>
        </w:numPr>
        <w:tabs>
          <w:tab w:val="left" w:pos="567"/>
        </w:tabs>
        <w:spacing w:before="240" w:after="240"/>
        <w:ind w:left="284" w:hanging="284"/>
        <w:contextualSpacing w:val="0"/>
      </w:pPr>
      <w:r>
        <w:t>Surgery up</w:t>
      </w:r>
      <w:r w:rsidR="00F97B30">
        <w:t>date</w:t>
      </w:r>
      <w:r w:rsidR="00F02314">
        <w:t xml:space="preserve"> and CQC inspection</w:t>
      </w:r>
      <w:r w:rsidR="00F97B30">
        <w:t xml:space="preserve"> </w:t>
      </w:r>
    </w:p>
    <w:p w:rsidR="006371AE" w:rsidRDefault="006371AE" w:rsidP="006371AE">
      <w:pPr>
        <w:pStyle w:val="ListParagraph"/>
        <w:numPr>
          <w:ilvl w:val="1"/>
          <w:numId w:val="6"/>
        </w:numPr>
        <w:tabs>
          <w:tab w:val="left" w:pos="284"/>
        </w:tabs>
        <w:spacing w:before="240" w:after="240"/>
        <w:ind w:left="567" w:hanging="283"/>
        <w:contextualSpacing w:val="0"/>
      </w:pPr>
      <w:r>
        <w:t>CC inspection:  Sarah</w:t>
      </w:r>
      <w:r w:rsidR="00DE5F64">
        <w:t xml:space="preserve"> thanked the members of the PPG who had met the inspectors</w:t>
      </w:r>
      <w:r w:rsidR="000721F1">
        <w:t>.  She</w:t>
      </w:r>
      <w:r>
        <w:t xml:space="preserve"> reported that the CCG inspection had gone very well and th</w:t>
      </w:r>
      <w:r w:rsidR="0039703F">
        <w:t xml:space="preserve">at the </w:t>
      </w:r>
      <w:r>
        <w:t xml:space="preserve">team </w:t>
      </w:r>
      <w:r w:rsidR="0039703F">
        <w:t>was</w:t>
      </w:r>
      <w:r>
        <w:t xml:space="preserve"> looking forward to the final report.  Members of the PPG who had been able to attend sessions reported that the inspection came across as a general discussion – whereas they had expected something more like an exam.  All were looking forward to the official report in a few </w:t>
      </w:r>
      <w:r w:rsidR="000721F1">
        <w:t>weeks’ time</w:t>
      </w:r>
      <w:r w:rsidR="00DF0D21">
        <w:t>.</w:t>
      </w:r>
    </w:p>
    <w:p w:rsidR="000C0C71" w:rsidRDefault="006371AE" w:rsidP="006371AE">
      <w:pPr>
        <w:pStyle w:val="ListParagraph"/>
        <w:numPr>
          <w:ilvl w:val="1"/>
          <w:numId w:val="6"/>
        </w:numPr>
        <w:tabs>
          <w:tab w:val="left" w:pos="284"/>
        </w:tabs>
        <w:spacing w:before="240" w:after="240"/>
        <w:ind w:left="567" w:hanging="283"/>
        <w:contextualSpacing w:val="0"/>
      </w:pPr>
      <w:r>
        <w:t>Surgery Update</w:t>
      </w:r>
      <w:r w:rsidR="00DF0D21">
        <w:t>:</w:t>
      </w:r>
      <w:r w:rsidR="00B22600">
        <w:t xml:space="preserve"> Improved Access to GP Services  (IAGP</w:t>
      </w:r>
      <w:r w:rsidR="00B548CD">
        <w:t>S) is being introduced, 8am-8:00p</w:t>
      </w:r>
      <w:r w:rsidR="00B22600">
        <w:t>m; nurse practi</w:t>
      </w:r>
      <w:r w:rsidR="000721F1">
        <w:t>ti</w:t>
      </w:r>
      <w:r w:rsidR="00B22600">
        <w:t>oner appointments can be mad</w:t>
      </w:r>
      <w:r w:rsidR="00B548CD">
        <w:t>e at the Hospital MIU unit and f</w:t>
      </w:r>
      <w:r w:rsidR="00B22600">
        <w:t>o</w:t>
      </w:r>
      <w:r w:rsidR="00B548CD">
        <w:t>r</w:t>
      </w:r>
      <w:r w:rsidR="00B22600">
        <w:t xml:space="preserve"> longer hours at Whitecliff</w:t>
      </w:r>
      <w:r w:rsidR="00B548CD">
        <w:t xml:space="preserve"> and other units</w:t>
      </w:r>
      <w:r w:rsidR="000C0C71">
        <w:t>.</w:t>
      </w:r>
    </w:p>
    <w:p w:rsidR="00DC5638" w:rsidRDefault="00B22600" w:rsidP="00DC5638">
      <w:pPr>
        <w:pStyle w:val="ListParagraph"/>
        <w:numPr>
          <w:ilvl w:val="1"/>
          <w:numId w:val="6"/>
        </w:numPr>
        <w:tabs>
          <w:tab w:val="left" w:pos="284"/>
        </w:tabs>
        <w:spacing w:before="240" w:after="240"/>
        <w:ind w:left="567" w:hanging="283"/>
        <w:contextualSpacing w:val="0"/>
      </w:pPr>
      <w:proofErr w:type="spellStart"/>
      <w:r>
        <w:t>Dr</w:t>
      </w:r>
      <w:r w:rsidR="000721F1">
        <w:t>.</w:t>
      </w:r>
      <w:proofErr w:type="spellEnd"/>
      <w:r>
        <w:t xml:space="preserve"> Davies is working on “workflow optimisation”</w:t>
      </w:r>
      <w:r w:rsidR="00DC5638">
        <w:t xml:space="preserve"> for Eagle House.  This is an NHS initiative to expand the skills of practice staff, including nurses, healthcare support workers and administrators, with the objective of reducing the administrative burden on doctors, releasing more time for direct interaction with patients.  It is being rolled out across the country</w:t>
      </w:r>
      <w:r w:rsidR="00F57FE2">
        <w:t xml:space="preserve"> and it is</w:t>
      </w:r>
      <w:r w:rsidR="000721F1">
        <w:t xml:space="preserve"> stated </w:t>
      </w:r>
      <w:r w:rsidR="00B548CD">
        <w:t>that 6</w:t>
      </w:r>
      <w:r w:rsidR="00DC5638">
        <w:t>0% of clinical correspondence coming into practices could be dealt with efficiently and more quickly by administrators</w:t>
      </w:r>
      <w:r w:rsidR="00F57FE2">
        <w:t xml:space="preserve"> </w:t>
      </w:r>
      <w:r w:rsidR="00DC5638">
        <w:t>without the need for a doctor to see every letter.</w:t>
      </w:r>
    </w:p>
    <w:p w:rsidR="005348B1" w:rsidRPr="005348B1" w:rsidRDefault="00B548CD" w:rsidP="005348B1">
      <w:pPr>
        <w:pStyle w:val="ListParagraph"/>
        <w:numPr>
          <w:ilvl w:val="1"/>
          <w:numId w:val="6"/>
        </w:numPr>
        <w:ind w:left="567" w:hanging="283"/>
      </w:pPr>
      <w:r>
        <w:t>Eagle House GPs</w:t>
      </w:r>
      <w:r w:rsidR="005348B1" w:rsidRPr="005348B1">
        <w:t xml:space="preserve"> </w:t>
      </w:r>
      <w:r>
        <w:t>are</w:t>
      </w:r>
      <w:r w:rsidR="005348B1" w:rsidRPr="005348B1">
        <w:t xml:space="preserve"> continuing to work with Whitecliff partners on co-ordination between the two practices</w:t>
      </w:r>
      <w:r>
        <w:t xml:space="preserve"> to address the issues facing both practices around GP recruitment and shortage of space related to increasing list sizes</w:t>
      </w:r>
      <w:r w:rsidR="005348B1" w:rsidRPr="005348B1">
        <w:t>.</w:t>
      </w:r>
    </w:p>
    <w:p w:rsidR="005348B1" w:rsidRDefault="00B548CD" w:rsidP="006371AE">
      <w:pPr>
        <w:pStyle w:val="ListParagraph"/>
        <w:numPr>
          <w:ilvl w:val="1"/>
          <w:numId w:val="6"/>
        </w:numPr>
        <w:tabs>
          <w:tab w:val="left" w:pos="284"/>
        </w:tabs>
        <w:spacing w:before="240" w:after="240"/>
        <w:ind w:left="567" w:hanging="283"/>
        <w:contextualSpacing w:val="0"/>
      </w:pPr>
      <w:r>
        <w:t>Gill Lu</w:t>
      </w:r>
      <w:r w:rsidR="00F57FE2">
        <w:t>gg, the prescription administrator</w:t>
      </w:r>
      <w:r w:rsidR="005348B1">
        <w:t xml:space="preserve"> has recently retired.  The practice </w:t>
      </w:r>
      <w:r w:rsidR="00F57FE2">
        <w:t xml:space="preserve">will be conducting a </w:t>
      </w:r>
      <w:r w:rsidR="005348B1">
        <w:t xml:space="preserve">review of </w:t>
      </w:r>
      <w:r w:rsidR="00F57FE2">
        <w:t xml:space="preserve">various issues arising from the online prescription service, with a view to identifying particular </w:t>
      </w:r>
      <w:r w:rsidR="005348B1">
        <w:t>problems and potential solutions.  A survey of patient experiences would be analysed both before and after any changes to the system.</w:t>
      </w:r>
    </w:p>
    <w:p w:rsidR="005348B1" w:rsidRDefault="005348B1" w:rsidP="006371AE">
      <w:pPr>
        <w:pStyle w:val="ListParagraph"/>
        <w:numPr>
          <w:ilvl w:val="1"/>
          <w:numId w:val="6"/>
        </w:numPr>
        <w:tabs>
          <w:tab w:val="left" w:pos="284"/>
        </w:tabs>
        <w:spacing w:before="240" w:after="240"/>
        <w:ind w:left="567" w:hanging="283"/>
        <w:contextualSpacing w:val="0"/>
      </w:pPr>
      <w:r>
        <w:lastRenderedPageBreak/>
        <w:t xml:space="preserve">The Flu clinic was very successful </w:t>
      </w:r>
      <w:r w:rsidR="00DA0A94">
        <w:t>and efficient in terms of ordering the vaccine as wel</w:t>
      </w:r>
      <w:r w:rsidR="00DD7850">
        <w:t>l</w:t>
      </w:r>
      <w:r w:rsidR="00DA0A94">
        <w:t xml:space="preserve"> as administering it</w:t>
      </w:r>
      <w:r>
        <w:t>.  GPs and nurse prac</w:t>
      </w:r>
      <w:r w:rsidR="00DD7850">
        <w:t>ti</w:t>
      </w:r>
      <w:r>
        <w:t>tioners took the opportunity of the flu clinic to test at</w:t>
      </w:r>
      <w:r w:rsidR="00DD7850">
        <w:t>-</w:t>
      </w:r>
      <w:r>
        <w:t>risk patients for risk of stroke.</w:t>
      </w:r>
    </w:p>
    <w:p w:rsidR="00FD58BC" w:rsidRDefault="00DA0A94" w:rsidP="006371AE">
      <w:pPr>
        <w:pStyle w:val="ListParagraph"/>
        <w:numPr>
          <w:ilvl w:val="1"/>
          <w:numId w:val="6"/>
        </w:numPr>
        <w:tabs>
          <w:tab w:val="left" w:pos="284"/>
        </w:tabs>
        <w:spacing w:before="240" w:after="240"/>
        <w:ind w:left="567" w:hanging="283"/>
        <w:contextualSpacing w:val="0"/>
      </w:pPr>
      <w:r>
        <w:t xml:space="preserve">There was a huge demand for paper copies of the Practice Newsletter, and it was planned to distribute as many as possible by email.  </w:t>
      </w:r>
    </w:p>
    <w:p w:rsidR="00DA0A94" w:rsidRDefault="00DA0A94" w:rsidP="006371AE">
      <w:pPr>
        <w:pStyle w:val="ListParagraph"/>
        <w:numPr>
          <w:ilvl w:val="1"/>
          <w:numId w:val="6"/>
        </w:numPr>
        <w:tabs>
          <w:tab w:val="left" w:pos="284"/>
        </w:tabs>
        <w:spacing w:before="240" w:after="240"/>
        <w:ind w:left="567" w:hanging="283"/>
        <w:contextualSpacing w:val="0"/>
      </w:pPr>
      <w:r>
        <w:t>Complaints to the practice were at a relatively low level –</w:t>
      </w:r>
    </w:p>
    <w:p w:rsidR="00DA0A94" w:rsidRDefault="00DD7850" w:rsidP="00DA0A94">
      <w:pPr>
        <w:pStyle w:val="ListParagraph"/>
        <w:tabs>
          <w:tab w:val="left" w:pos="284"/>
        </w:tabs>
        <w:spacing w:before="240" w:after="240"/>
        <w:contextualSpacing w:val="0"/>
      </w:pPr>
      <w:r>
        <w:t>201</w:t>
      </w:r>
      <w:r w:rsidR="00DA0A94">
        <w:t>4-15</w:t>
      </w:r>
      <w:r>
        <w:t xml:space="preserve">  </w:t>
      </w:r>
      <w:r w:rsidR="00DA0A94">
        <w:t>14</w:t>
      </w:r>
    </w:p>
    <w:p w:rsidR="00DA0A94" w:rsidRDefault="00DD7850" w:rsidP="00DA0A94">
      <w:pPr>
        <w:pStyle w:val="ListParagraph"/>
        <w:tabs>
          <w:tab w:val="left" w:pos="284"/>
        </w:tabs>
        <w:spacing w:before="240" w:after="240"/>
        <w:contextualSpacing w:val="0"/>
      </w:pPr>
      <w:r>
        <w:t>20</w:t>
      </w:r>
      <w:r w:rsidR="00DA0A94">
        <w:t xml:space="preserve">15-16  </w:t>
      </w:r>
      <w:r>
        <w:t xml:space="preserve"> </w:t>
      </w:r>
      <w:r w:rsidR="00DA0A94">
        <w:t xml:space="preserve"> 6</w:t>
      </w:r>
    </w:p>
    <w:p w:rsidR="00DA0A94" w:rsidRDefault="00DD7850" w:rsidP="00DA0A94">
      <w:pPr>
        <w:pStyle w:val="ListParagraph"/>
        <w:tabs>
          <w:tab w:val="left" w:pos="284"/>
        </w:tabs>
        <w:spacing w:before="240" w:after="240"/>
        <w:contextualSpacing w:val="0"/>
      </w:pPr>
      <w:r>
        <w:t>20</w:t>
      </w:r>
      <w:r w:rsidR="00DA0A94">
        <w:t xml:space="preserve">16-17   </w:t>
      </w:r>
      <w:r>
        <w:t xml:space="preserve"> </w:t>
      </w:r>
      <w:r w:rsidR="00DA0A94">
        <w:t>9</w:t>
      </w:r>
    </w:p>
    <w:p w:rsidR="00EB7F05" w:rsidRDefault="00DD7850" w:rsidP="00DA0A94">
      <w:pPr>
        <w:pStyle w:val="ListParagraph"/>
        <w:tabs>
          <w:tab w:val="left" w:pos="284"/>
        </w:tabs>
        <w:spacing w:before="240" w:after="240"/>
        <w:contextualSpacing w:val="0"/>
      </w:pPr>
      <w:r>
        <w:t>20</w:t>
      </w:r>
      <w:r w:rsidR="00DA0A94">
        <w:t xml:space="preserve">17-18   </w:t>
      </w:r>
      <w:r>
        <w:t xml:space="preserve"> </w:t>
      </w:r>
      <w:r w:rsidR="00DA0A94">
        <w:t>6</w:t>
      </w:r>
    </w:p>
    <w:p w:rsidR="00DA0A94" w:rsidRDefault="00B548CD" w:rsidP="001057E2">
      <w:pPr>
        <w:pStyle w:val="ListParagraph"/>
        <w:tabs>
          <w:tab w:val="left" w:pos="284"/>
        </w:tabs>
        <w:spacing w:before="240" w:after="240"/>
        <w:ind w:left="426"/>
        <w:contextualSpacing w:val="0"/>
      </w:pPr>
      <w:r>
        <w:t xml:space="preserve">Of the 6 complaints </w:t>
      </w:r>
      <w:r w:rsidR="00EF0134">
        <w:t xml:space="preserve">received </w:t>
      </w:r>
      <w:r>
        <w:t>last year</w:t>
      </w:r>
      <w:r w:rsidR="00EB7F05">
        <w:t xml:space="preserve"> </w:t>
      </w:r>
      <w:r w:rsidR="00EF0134">
        <w:t xml:space="preserve">3 were upheld, 2 </w:t>
      </w:r>
      <w:r w:rsidR="00EB7F05">
        <w:t>were partially upheld</w:t>
      </w:r>
      <w:r w:rsidR="00EF0134">
        <w:t xml:space="preserve"> and 1 was not upheld</w:t>
      </w:r>
      <w:r w:rsidR="00EB7F05">
        <w:t>.</w:t>
      </w:r>
    </w:p>
    <w:p w:rsidR="00EB7F05" w:rsidRDefault="00EB7F05" w:rsidP="001057E2">
      <w:pPr>
        <w:pStyle w:val="ListParagraph"/>
        <w:numPr>
          <w:ilvl w:val="0"/>
          <w:numId w:val="8"/>
        </w:numPr>
        <w:tabs>
          <w:tab w:val="left" w:pos="284"/>
        </w:tabs>
        <w:spacing w:before="240" w:after="240"/>
        <w:ind w:left="567" w:hanging="142"/>
        <w:contextualSpacing w:val="0"/>
      </w:pPr>
      <w:r>
        <w:t>Rosemar</w:t>
      </w:r>
      <w:r w:rsidR="006E37BD">
        <w:t>y</w:t>
      </w:r>
      <w:r>
        <w:t xml:space="preserve"> updated the gro</w:t>
      </w:r>
      <w:r w:rsidR="006E37BD">
        <w:t xml:space="preserve">up on </w:t>
      </w:r>
      <w:r w:rsidR="001057E2">
        <w:t xml:space="preserve">the </w:t>
      </w:r>
      <w:r w:rsidR="00DD7850">
        <w:t xml:space="preserve">Walking </w:t>
      </w:r>
      <w:r w:rsidR="001057E2">
        <w:t xml:space="preserve">for </w:t>
      </w:r>
      <w:r w:rsidR="00DD7850">
        <w:t xml:space="preserve">Health </w:t>
      </w:r>
      <w:r w:rsidR="001057E2">
        <w:t xml:space="preserve">group.  Keith </w:t>
      </w:r>
      <w:r w:rsidR="00DD7850">
        <w:t xml:space="preserve">had </w:t>
      </w:r>
      <w:r w:rsidR="001057E2">
        <w:t>joined the group of 30-35 people on</w:t>
      </w:r>
      <w:r w:rsidR="006028DC">
        <w:t xml:space="preserve"> </w:t>
      </w:r>
      <w:r w:rsidR="00156483">
        <w:t xml:space="preserve">25 April. </w:t>
      </w:r>
      <w:r w:rsidR="001057E2">
        <w:t xml:space="preserve"> </w:t>
      </w:r>
      <w:r w:rsidR="00156483">
        <w:t xml:space="preserve">A </w:t>
      </w:r>
      <w:r w:rsidR="001057E2">
        <w:t xml:space="preserve">new </w:t>
      </w:r>
      <w:r w:rsidR="00DD7850">
        <w:t xml:space="preserve">Walking </w:t>
      </w:r>
      <w:r w:rsidR="001057E2">
        <w:t xml:space="preserve">for </w:t>
      </w:r>
      <w:r w:rsidR="00DD7850">
        <w:t xml:space="preserve">Health </w:t>
      </w:r>
      <w:r w:rsidR="001057E2">
        <w:t>group wou</w:t>
      </w:r>
      <w:r w:rsidR="00B82955">
        <w:t>l</w:t>
      </w:r>
      <w:r w:rsidR="001057E2">
        <w:t>d be meeting at Morrison’s on Tuesday evenings.</w:t>
      </w:r>
      <w:r>
        <w:tab/>
      </w:r>
      <w:r>
        <w:tab/>
      </w:r>
    </w:p>
    <w:p w:rsidR="007D551B" w:rsidRDefault="00916930" w:rsidP="00F85F5B">
      <w:pPr>
        <w:pStyle w:val="ListParagraph"/>
        <w:numPr>
          <w:ilvl w:val="0"/>
          <w:numId w:val="6"/>
        </w:numPr>
        <w:tabs>
          <w:tab w:val="left" w:pos="567"/>
        </w:tabs>
        <w:spacing w:before="240" w:after="240"/>
        <w:ind w:left="284" w:hanging="284"/>
        <w:contextualSpacing w:val="0"/>
      </w:pPr>
      <w:r>
        <w:t xml:space="preserve">PPG Chairs meeting </w:t>
      </w:r>
      <w:r w:rsidR="00BF3C9A">
        <w:t>2</w:t>
      </w:r>
      <w:r w:rsidR="00B22A2A">
        <w:t>8</w:t>
      </w:r>
      <w:r w:rsidR="00BF3C9A">
        <w:t xml:space="preserve"> </w:t>
      </w:r>
      <w:r w:rsidR="00B22A2A">
        <w:t>March</w:t>
      </w:r>
      <w:r w:rsidR="00CF69C7">
        <w:t xml:space="preserve"> 2018</w:t>
      </w:r>
      <w:r>
        <w:t xml:space="preserve"> </w:t>
      </w:r>
      <w:r w:rsidR="00F97B30">
        <w:t>(minutes</w:t>
      </w:r>
      <w:r w:rsidR="003B6302">
        <w:t xml:space="preserve"> attached</w:t>
      </w:r>
      <w:r w:rsidR="00F97B30">
        <w:t>)</w:t>
      </w:r>
      <w:r w:rsidR="00176BF7">
        <w:t xml:space="preserve"> -</w:t>
      </w:r>
      <w:r w:rsidR="00F97B30">
        <w:t xml:space="preserve"> </w:t>
      </w:r>
      <w:r w:rsidR="00EB7F05">
        <w:t>no discussion.</w:t>
      </w:r>
    </w:p>
    <w:p w:rsidR="005D2D81" w:rsidRDefault="005A7444" w:rsidP="00CF3720">
      <w:pPr>
        <w:pStyle w:val="ListParagraph"/>
        <w:numPr>
          <w:ilvl w:val="0"/>
          <w:numId w:val="6"/>
        </w:numPr>
        <w:tabs>
          <w:tab w:val="left" w:pos="567"/>
        </w:tabs>
        <w:spacing w:before="240" w:after="240"/>
        <w:ind w:left="284" w:hanging="284"/>
        <w:contextualSpacing w:val="0"/>
      </w:pPr>
      <w:r w:rsidRPr="005D2D81">
        <w:rPr>
          <w:b/>
        </w:rPr>
        <w:t xml:space="preserve">Well and </w:t>
      </w:r>
      <w:r w:rsidR="00C10CA7" w:rsidRPr="005D2D81">
        <w:rPr>
          <w:b/>
        </w:rPr>
        <w:t>C</w:t>
      </w:r>
      <w:r w:rsidRPr="005D2D81">
        <w:rPr>
          <w:b/>
        </w:rPr>
        <w:t>onnected</w:t>
      </w:r>
      <w:r w:rsidR="00B26EF6">
        <w:t xml:space="preserve"> </w:t>
      </w:r>
      <w:r w:rsidR="00176BF7">
        <w:t xml:space="preserve">– </w:t>
      </w:r>
      <w:r w:rsidR="00B22A2A">
        <w:t xml:space="preserve">the </w:t>
      </w:r>
      <w:r w:rsidR="006028DC">
        <w:t xml:space="preserve">Group was very disappointed that there was to be no 2018 Well and Connected </w:t>
      </w:r>
      <w:r w:rsidR="00156483">
        <w:t xml:space="preserve">event </w:t>
      </w:r>
      <w:r w:rsidR="006028DC">
        <w:t xml:space="preserve">in Blandford.  </w:t>
      </w:r>
      <w:r w:rsidR="00CF3720">
        <w:t xml:space="preserve">Val suggested that there might be a way of taking the work of that event forward through the </w:t>
      </w:r>
      <w:r w:rsidR="003176A8">
        <w:t xml:space="preserve">Living Well and Active </w:t>
      </w:r>
      <w:r w:rsidR="00CF3720">
        <w:t>Project, Th</w:t>
      </w:r>
      <w:r w:rsidR="003176A8">
        <w:t>e objective of this</w:t>
      </w:r>
      <w:r w:rsidR="00CF3720">
        <w:t xml:space="preserve"> project</w:t>
      </w:r>
      <w:r w:rsidR="003176A8">
        <w:t xml:space="preserve"> is</w:t>
      </w:r>
      <w:r w:rsidR="005D2D81">
        <w:t>:</w:t>
      </w:r>
    </w:p>
    <w:p w:rsidR="003176A8" w:rsidRDefault="005D2D81" w:rsidP="008310C1">
      <w:pPr>
        <w:ind w:left="720"/>
        <w:rPr>
          <w:i/>
        </w:rPr>
      </w:pPr>
      <w:r>
        <w:t>“</w:t>
      </w:r>
      <w:r w:rsidR="00CF3720" w:rsidRPr="00282FF6">
        <w:rPr>
          <w:i/>
        </w:rPr>
        <w:t>to produce ”sustainable change in the approach certain groups of the Dorset population have with regards to physical activity”</w:t>
      </w:r>
      <w:r w:rsidRPr="00282FF6">
        <w:rPr>
          <w:i/>
        </w:rPr>
        <w:t xml:space="preserve">, particularly focussed the age </w:t>
      </w:r>
      <w:r w:rsidR="00CF3720" w:rsidRPr="00282FF6">
        <w:rPr>
          <w:i/>
        </w:rPr>
        <w:t xml:space="preserve"> of 55-65. </w:t>
      </w:r>
    </w:p>
    <w:p w:rsidR="003176A8" w:rsidRPr="003176A8" w:rsidRDefault="003176A8" w:rsidP="003176A8">
      <w:pPr>
        <w:rPr>
          <w:rFonts w:ascii="Calibri" w:eastAsia="Times New Roman" w:hAnsi="Calibri" w:cs="Segoe UI"/>
          <w:color w:val="000000"/>
          <w:szCs w:val="24"/>
          <w:lang w:eastAsia="en-GB"/>
        </w:rPr>
      </w:pPr>
    </w:p>
    <w:p w:rsidR="003176A8" w:rsidRPr="00156483" w:rsidRDefault="003176A8" w:rsidP="008310C1">
      <w:pPr>
        <w:ind w:left="284"/>
        <w:rPr>
          <w:rFonts w:eastAsia="Times New Roman" w:cs="Arial"/>
          <w:color w:val="000000"/>
          <w:szCs w:val="24"/>
          <w:lang w:eastAsia="en-GB"/>
        </w:rPr>
      </w:pPr>
      <w:r w:rsidRPr="00156483">
        <w:rPr>
          <w:rFonts w:eastAsia="Times New Roman" w:cs="Arial"/>
          <w:color w:val="000000"/>
          <w:szCs w:val="24"/>
          <w:lang w:eastAsia="en-GB"/>
        </w:rPr>
        <w:t xml:space="preserve">It will start in Sturminster/Shaftesbury through linking in with the BV Partnership and its PPG Steering Group (Ian &amp; Robert). This first 3 month 'cycle' will conclude with two 'discovery events' to take place mid-July that will target health promotion advice and support to those aged 55-65 yrs who are not currently physically active more than 30 mins, 5 times per week. </w:t>
      </w:r>
      <w:r w:rsidR="008310C1" w:rsidRPr="00156483">
        <w:rPr>
          <w:rFonts w:eastAsia="Times New Roman" w:cs="Arial"/>
          <w:color w:val="000000"/>
          <w:szCs w:val="24"/>
          <w:lang w:eastAsia="en-GB"/>
        </w:rPr>
        <w:t xml:space="preserve">  </w:t>
      </w:r>
      <w:r w:rsidRPr="00156483">
        <w:rPr>
          <w:rFonts w:eastAsia="Times New Roman" w:cs="Arial"/>
          <w:color w:val="000000"/>
          <w:szCs w:val="24"/>
          <w:lang w:eastAsia="en-GB"/>
        </w:rPr>
        <w:t>It is intended that this model will then be replicated elsewhere in North Dorset (and in other localities across Dorset) over the next three years so Blandford will be included in this.</w:t>
      </w:r>
    </w:p>
    <w:p w:rsidR="008310C1" w:rsidRPr="00156483" w:rsidRDefault="008310C1" w:rsidP="008310C1">
      <w:pPr>
        <w:ind w:left="284"/>
        <w:rPr>
          <w:rFonts w:eastAsia="Times New Roman" w:cs="Arial"/>
          <w:color w:val="000000"/>
          <w:szCs w:val="24"/>
          <w:lang w:eastAsia="en-GB"/>
        </w:rPr>
      </w:pPr>
    </w:p>
    <w:p w:rsidR="008310C1" w:rsidRPr="00156483" w:rsidRDefault="008310C1" w:rsidP="008310C1">
      <w:pPr>
        <w:ind w:left="284"/>
        <w:rPr>
          <w:rFonts w:eastAsia="Times New Roman" w:cs="Arial"/>
          <w:color w:val="000000"/>
          <w:szCs w:val="24"/>
          <w:lang w:eastAsia="en-GB"/>
        </w:rPr>
      </w:pPr>
      <w:r w:rsidRPr="00156483">
        <w:rPr>
          <w:rFonts w:eastAsia="Times New Roman" w:cs="Arial"/>
          <w:color w:val="000000"/>
          <w:szCs w:val="24"/>
          <w:lang w:eastAsia="en-GB"/>
        </w:rPr>
        <w:t xml:space="preserve">The PPG members had lots of ideas about what we could indo in the meantime and ways in which other Blandford groups could be brought into to help.  Val will continue her discussion with Keith, who sees a connection between </w:t>
      </w:r>
      <w:r w:rsidR="00562EA9" w:rsidRPr="00156483">
        <w:rPr>
          <w:rFonts w:eastAsia="Times New Roman" w:cs="Arial"/>
          <w:color w:val="000000"/>
          <w:szCs w:val="24"/>
          <w:lang w:eastAsia="en-GB"/>
        </w:rPr>
        <w:t xml:space="preserve">Living Well and Active and </w:t>
      </w:r>
      <w:proofErr w:type="spellStart"/>
      <w:r w:rsidRPr="00156483">
        <w:rPr>
          <w:rFonts w:eastAsia="Times New Roman" w:cs="Arial"/>
          <w:color w:val="000000"/>
          <w:szCs w:val="24"/>
          <w:lang w:eastAsia="en-GB"/>
        </w:rPr>
        <w:t>Whitecliff</w:t>
      </w:r>
      <w:r w:rsidR="00562EA9" w:rsidRPr="00156483">
        <w:rPr>
          <w:rFonts w:eastAsia="Times New Roman" w:cs="Arial"/>
          <w:color w:val="000000"/>
          <w:szCs w:val="24"/>
          <w:lang w:eastAsia="en-GB"/>
        </w:rPr>
        <w:t>’s</w:t>
      </w:r>
      <w:proofErr w:type="spellEnd"/>
      <w:r w:rsidRPr="00156483">
        <w:rPr>
          <w:rFonts w:eastAsia="Times New Roman" w:cs="Arial"/>
          <w:color w:val="000000"/>
          <w:szCs w:val="24"/>
          <w:lang w:eastAsia="en-GB"/>
        </w:rPr>
        <w:t xml:space="preserve"> series of morning events called Happy, Healthy You which have promoted Live</w:t>
      </w:r>
      <w:r w:rsidR="00156483">
        <w:rPr>
          <w:rFonts w:eastAsia="Times New Roman" w:cs="Arial"/>
          <w:color w:val="000000"/>
          <w:szCs w:val="24"/>
          <w:lang w:eastAsia="en-GB"/>
        </w:rPr>
        <w:t xml:space="preserve"> </w:t>
      </w:r>
      <w:r w:rsidRPr="00156483">
        <w:rPr>
          <w:rFonts w:eastAsia="Times New Roman" w:cs="Arial"/>
          <w:color w:val="000000"/>
          <w:szCs w:val="24"/>
          <w:lang w:eastAsia="en-GB"/>
        </w:rPr>
        <w:t xml:space="preserve">Well Dorset, health walks, Parkrun, the leisure centre, Tricuro and Weightwatchers to patients. </w:t>
      </w:r>
    </w:p>
    <w:p w:rsidR="00156483" w:rsidRDefault="00156483" w:rsidP="00F85F5B">
      <w:pPr>
        <w:pStyle w:val="ListParagraph"/>
        <w:numPr>
          <w:ilvl w:val="0"/>
          <w:numId w:val="6"/>
        </w:numPr>
        <w:tabs>
          <w:tab w:val="left" w:pos="567"/>
        </w:tabs>
        <w:spacing w:before="240" w:after="240"/>
        <w:ind w:left="284" w:hanging="284"/>
        <w:contextualSpacing w:val="0"/>
        <w:rPr>
          <w:rFonts w:cs="Arial"/>
        </w:rPr>
      </w:pPr>
      <w:r>
        <w:rPr>
          <w:rFonts w:cs="Arial"/>
        </w:rPr>
        <w:t xml:space="preserve">AOB.  A patient had asked when the PPG AGM would be.  It was agreed that there was no formal requirement for the Group to have an AGM, but an Open Meeting with refreshments in October might stimulate some additional interest. </w:t>
      </w:r>
    </w:p>
    <w:p w:rsidR="00F85F5B" w:rsidRDefault="001C5173" w:rsidP="00F85F5B">
      <w:pPr>
        <w:pStyle w:val="ListParagraph"/>
        <w:numPr>
          <w:ilvl w:val="0"/>
          <w:numId w:val="6"/>
        </w:numPr>
        <w:tabs>
          <w:tab w:val="left" w:pos="567"/>
        </w:tabs>
        <w:spacing w:before="240" w:after="120"/>
        <w:ind w:left="284" w:hanging="284"/>
        <w:contextualSpacing w:val="0"/>
      </w:pPr>
      <w:r w:rsidRPr="00156483">
        <w:rPr>
          <w:rFonts w:cs="Arial"/>
        </w:rPr>
        <w:t>Date of next meeting</w:t>
      </w:r>
      <w:r w:rsidR="0015219D" w:rsidRPr="00156483">
        <w:rPr>
          <w:rFonts w:cs="Arial"/>
        </w:rPr>
        <w:t>:</w:t>
      </w:r>
      <w:r w:rsidRPr="00156483">
        <w:rPr>
          <w:rFonts w:cs="Arial"/>
        </w:rPr>
        <w:t xml:space="preserve"> </w:t>
      </w:r>
      <w:r w:rsidR="00156483">
        <w:rPr>
          <w:rFonts w:cs="Arial"/>
        </w:rPr>
        <w:t xml:space="preserve">Wednesday </w:t>
      </w:r>
      <w:r w:rsidR="00562EA9" w:rsidRPr="00156483">
        <w:rPr>
          <w:rFonts w:cs="Arial"/>
        </w:rPr>
        <w:t>6</w:t>
      </w:r>
      <w:r w:rsidR="00B22A2A" w:rsidRPr="00156483">
        <w:rPr>
          <w:rFonts w:cs="Arial"/>
        </w:rPr>
        <w:t xml:space="preserve"> </w:t>
      </w:r>
      <w:r w:rsidR="00562EA9" w:rsidRPr="00156483">
        <w:rPr>
          <w:rFonts w:cs="Arial"/>
        </w:rPr>
        <w:t xml:space="preserve">June </w:t>
      </w:r>
      <w:r w:rsidR="00916930" w:rsidRPr="00156483">
        <w:rPr>
          <w:rFonts w:cs="Arial"/>
        </w:rPr>
        <w:t>201</w:t>
      </w:r>
      <w:r w:rsidR="005A7444" w:rsidRPr="00156483">
        <w:rPr>
          <w:rFonts w:cs="Arial"/>
        </w:rPr>
        <w:t>8</w:t>
      </w:r>
      <w:r w:rsidR="00156483">
        <w:rPr>
          <w:rFonts w:cs="Arial"/>
        </w:rPr>
        <w:t xml:space="preserve"> </w:t>
      </w:r>
      <w:r w:rsidR="00232803">
        <w:rPr>
          <w:rFonts w:cs="Arial"/>
        </w:rPr>
        <w:t xml:space="preserve">at 5 pm </w:t>
      </w:r>
      <w:r w:rsidR="00156483">
        <w:rPr>
          <w:rFonts w:cs="Arial"/>
        </w:rPr>
        <w:t>was agreed.</w:t>
      </w:r>
      <w:r w:rsidR="0015219D" w:rsidRPr="00156483">
        <w:rPr>
          <w:rFonts w:cs="Arial"/>
        </w:rPr>
        <w:t xml:space="preserve"> </w:t>
      </w:r>
    </w:p>
    <w:sectPr w:rsidR="00F85F5B" w:rsidSect="00437B4D">
      <w:headerReference w:type="even" r:id="rId8"/>
      <w:headerReference w:type="default" r:id="rId9"/>
      <w:footerReference w:type="even" r:id="rId10"/>
      <w:footerReference w:type="default" r:id="rId11"/>
      <w:headerReference w:type="first" r:id="rId12"/>
      <w:footerReference w:type="first" r:id="rId13"/>
      <w:pgSz w:w="11906" w:h="16838"/>
      <w:pgMar w:top="993" w:right="991" w:bottom="1440" w:left="85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CC" w:rsidRDefault="002D59CC" w:rsidP="002D59CC">
      <w:r>
        <w:separator/>
      </w:r>
    </w:p>
  </w:endnote>
  <w:endnote w:type="continuationSeparator" w:id="0">
    <w:p w:rsidR="002D59CC" w:rsidRDefault="002D59CC" w:rsidP="002D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E0" w:rsidRDefault="00BC1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E0" w:rsidRDefault="00BC17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E0" w:rsidRDefault="00BC1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CC" w:rsidRDefault="002D59CC" w:rsidP="002D59CC">
      <w:r>
        <w:separator/>
      </w:r>
    </w:p>
  </w:footnote>
  <w:footnote w:type="continuationSeparator" w:id="0">
    <w:p w:rsidR="002D59CC" w:rsidRDefault="002D59CC" w:rsidP="002D5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E0" w:rsidRDefault="00BC1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C" w:rsidRPr="00CF69C7" w:rsidRDefault="00CF69C7" w:rsidP="00CF69C7">
    <w:pPr>
      <w:jc w:val="right"/>
      <w:rPr>
        <w:color w:val="BFBFBF" w:themeColor="background1" w:themeShade="BF"/>
        <w:sz w:val="20"/>
      </w:rPr>
    </w:pPr>
    <w:r w:rsidRPr="00CF69C7">
      <w:rPr>
        <w:color w:val="BFBFBF" w:themeColor="background1" w:themeShade="BF"/>
        <w:sz w:val="20"/>
      </w:rPr>
      <w:t>180</w:t>
    </w:r>
    <w:r w:rsidR="00CE2CBF">
      <w:rPr>
        <w:color w:val="BFBFBF" w:themeColor="background1" w:themeShade="BF"/>
        <w:sz w:val="20"/>
      </w:rPr>
      <w:t>426</w:t>
    </w:r>
    <w:r w:rsidRPr="00CF69C7">
      <w:rPr>
        <w:color w:val="BFBFBF" w:themeColor="background1" w:themeShade="BF"/>
        <w:sz w:val="20"/>
      </w:rPr>
      <w:t xml:space="preserve"> meeting </w:t>
    </w:r>
    <w:r w:rsidR="002B23AF">
      <w:rPr>
        <w:color w:val="BFBFBF" w:themeColor="background1" w:themeShade="BF"/>
        <w:sz w:val="20"/>
      </w:rPr>
      <w:t>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E0" w:rsidRDefault="00BC1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877"/>
    <w:multiLevelType w:val="hybridMultilevel"/>
    <w:tmpl w:val="B928BA90"/>
    <w:lvl w:ilvl="0" w:tplc="8C262A72">
      <w:start w:val="1"/>
      <w:numFmt w:val="lowerRoman"/>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
    <w:nsid w:val="0EE461EB"/>
    <w:multiLevelType w:val="hybridMultilevel"/>
    <w:tmpl w:val="9D262174"/>
    <w:lvl w:ilvl="0" w:tplc="0809000F">
      <w:start w:val="1"/>
      <w:numFmt w:val="decimal"/>
      <w:lvlText w:val="%1."/>
      <w:lvlJc w:val="left"/>
      <w:pPr>
        <w:ind w:left="1437" w:hanging="360"/>
      </w:pPr>
    </w:lvl>
    <w:lvl w:ilvl="1" w:tplc="08090019">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
    <w:nsid w:val="11CC73B4"/>
    <w:multiLevelType w:val="hybridMultilevel"/>
    <w:tmpl w:val="1CF8A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F71FDC"/>
    <w:multiLevelType w:val="hybridMultilevel"/>
    <w:tmpl w:val="02B2C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BB09DA"/>
    <w:multiLevelType w:val="hybridMultilevel"/>
    <w:tmpl w:val="2DA8FCA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52277886"/>
    <w:multiLevelType w:val="hybridMultilevel"/>
    <w:tmpl w:val="FEAEFA7C"/>
    <w:lvl w:ilvl="0" w:tplc="0809001B">
      <w:start w:val="1"/>
      <w:numFmt w:val="lowerRoman"/>
      <w:lvlText w:val="%1."/>
      <w:lvlJc w:val="righ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nsid w:val="66BD2178"/>
    <w:multiLevelType w:val="hybridMultilevel"/>
    <w:tmpl w:val="3EB8A47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6B3A5BD5"/>
    <w:multiLevelType w:val="hybridMultilevel"/>
    <w:tmpl w:val="DD628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73"/>
    <w:rsid w:val="000721F1"/>
    <w:rsid w:val="00093D11"/>
    <w:rsid w:val="000B2C11"/>
    <w:rsid w:val="000C0C71"/>
    <w:rsid w:val="001057E2"/>
    <w:rsid w:val="001079AD"/>
    <w:rsid w:val="00147BEB"/>
    <w:rsid w:val="0015219D"/>
    <w:rsid w:val="00156483"/>
    <w:rsid w:val="001571B5"/>
    <w:rsid w:val="00176BF7"/>
    <w:rsid w:val="00177A9C"/>
    <w:rsid w:val="001B34BC"/>
    <w:rsid w:val="001C4067"/>
    <w:rsid w:val="001C5173"/>
    <w:rsid w:val="00232803"/>
    <w:rsid w:val="002457D9"/>
    <w:rsid w:val="002823FD"/>
    <w:rsid w:val="00282FF6"/>
    <w:rsid w:val="002B23AF"/>
    <w:rsid w:val="002C22F6"/>
    <w:rsid w:val="002D59CC"/>
    <w:rsid w:val="002E6132"/>
    <w:rsid w:val="003176A8"/>
    <w:rsid w:val="00341F4B"/>
    <w:rsid w:val="0036183A"/>
    <w:rsid w:val="0039703F"/>
    <w:rsid w:val="003B6302"/>
    <w:rsid w:val="00425A44"/>
    <w:rsid w:val="00437B4D"/>
    <w:rsid w:val="004458B5"/>
    <w:rsid w:val="004755CF"/>
    <w:rsid w:val="004836C4"/>
    <w:rsid w:val="004B079E"/>
    <w:rsid w:val="004E07C0"/>
    <w:rsid w:val="004F0411"/>
    <w:rsid w:val="005214CB"/>
    <w:rsid w:val="005348B1"/>
    <w:rsid w:val="00552C73"/>
    <w:rsid w:val="00562EA9"/>
    <w:rsid w:val="0058429F"/>
    <w:rsid w:val="00596885"/>
    <w:rsid w:val="005977AE"/>
    <w:rsid w:val="005A7444"/>
    <w:rsid w:val="005B6B78"/>
    <w:rsid w:val="005D2D81"/>
    <w:rsid w:val="005F0E1E"/>
    <w:rsid w:val="006028DC"/>
    <w:rsid w:val="00621BAD"/>
    <w:rsid w:val="006371AE"/>
    <w:rsid w:val="00642C75"/>
    <w:rsid w:val="006E0D80"/>
    <w:rsid w:val="006E37BD"/>
    <w:rsid w:val="007632D7"/>
    <w:rsid w:val="00793ABC"/>
    <w:rsid w:val="007977AF"/>
    <w:rsid w:val="007B1B38"/>
    <w:rsid w:val="007D551B"/>
    <w:rsid w:val="007E3843"/>
    <w:rsid w:val="008310C1"/>
    <w:rsid w:val="00831C47"/>
    <w:rsid w:val="008627FB"/>
    <w:rsid w:val="008A3278"/>
    <w:rsid w:val="00916930"/>
    <w:rsid w:val="00932D03"/>
    <w:rsid w:val="009377B5"/>
    <w:rsid w:val="00990C34"/>
    <w:rsid w:val="00994273"/>
    <w:rsid w:val="00997FA0"/>
    <w:rsid w:val="009A544D"/>
    <w:rsid w:val="00A06CB9"/>
    <w:rsid w:val="00A103C4"/>
    <w:rsid w:val="00A844CE"/>
    <w:rsid w:val="00A87FE2"/>
    <w:rsid w:val="00AA51D9"/>
    <w:rsid w:val="00B1665B"/>
    <w:rsid w:val="00B22600"/>
    <w:rsid w:val="00B22A2A"/>
    <w:rsid w:val="00B26EF6"/>
    <w:rsid w:val="00B346C4"/>
    <w:rsid w:val="00B40FD0"/>
    <w:rsid w:val="00B548CD"/>
    <w:rsid w:val="00B81E91"/>
    <w:rsid w:val="00B82143"/>
    <w:rsid w:val="00B82955"/>
    <w:rsid w:val="00BC17E0"/>
    <w:rsid w:val="00BE0398"/>
    <w:rsid w:val="00BF08E9"/>
    <w:rsid w:val="00BF3C9A"/>
    <w:rsid w:val="00C10CA7"/>
    <w:rsid w:val="00CE2CBF"/>
    <w:rsid w:val="00CF3720"/>
    <w:rsid w:val="00CF69C7"/>
    <w:rsid w:val="00D20F14"/>
    <w:rsid w:val="00DA0A94"/>
    <w:rsid w:val="00DC5324"/>
    <w:rsid w:val="00DC5638"/>
    <w:rsid w:val="00DD7850"/>
    <w:rsid w:val="00DE5F64"/>
    <w:rsid w:val="00DF0D21"/>
    <w:rsid w:val="00DF1246"/>
    <w:rsid w:val="00E0013A"/>
    <w:rsid w:val="00E01536"/>
    <w:rsid w:val="00E33930"/>
    <w:rsid w:val="00EB7F05"/>
    <w:rsid w:val="00EF0134"/>
    <w:rsid w:val="00F02314"/>
    <w:rsid w:val="00F15B1B"/>
    <w:rsid w:val="00F16974"/>
    <w:rsid w:val="00F1781C"/>
    <w:rsid w:val="00F57FE2"/>
    <w:rsid w:val="00F85F5B"/>
    <w:rsid w:val="00F97B30"/>
    <w:rsid w:val="00FD5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73"/>
    <w:pPr>
      <w:ind w:left="720"/>
      <w:contextualSpacing/>
    </w:pPr>
  </w:style>
  <w:style w:type="paragraph" w:styleId="Header">
    <w:name w:val="header"/>
    <w:basedOn w:val="Normal"/>
    <w:link w:val="HeaderChar"/>
    <w:uiPriority w:val="99"/>
    <w:unhideWhenUsed/>
    <w:rsid w:val="002D59CC"/>
    <w:pPr>
      <w:tabs>
        <w:tab w:val="center" w:pos="4513"/>
        <w:tab w:val="right" w:pos="9026"/>
      </w:tabs>
    </w:pPr>
  </w:style>
  <w:style w:type="character" w:customStyle="1" w:styleId="HeaderChar">
    <w:name w:val="Header Char"/>
    <w:basedOn w:val="DefaultParagraphFont"/>
    <w:link w:val="Header"/>
    <w:uiPriority w:val="99"/>
    <w:rsid w:val="002D59CC"/>
  </w:style>
  <w:style w:type="paragraph" w:styleId="Footer">
    <w:name w:val="footer"/>
    <w:basedOn w:val="Normal"/>
    <w:link w:val="FooterChar"/>
    <w:uiPriority w:val="99"/>
    <w:unhideWhenUsed/>
    <w:rsid w:val="002D59CC"/>
    <w:pPr>
      <w:tabs>
        <w:tab w:val="center" w:pos="4513"/>
        <w:tab w:val="right" w:pos="9026"/>
      </w:tabs>
    </w:pPr>
  </w:style>
  <w:style w:type="character" w:customStyle="1" w:styleId="FooterChar">
    <w:name w:val="Footer Char"/>
    <w:basedOn w:val="DefaultParagraphFont"/>
    <w:link w:val="Footer"/>
    <w:uiPriority w:val="99"/>
    <w:rsid w:val="002D5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73"/>
    <w:pPr>
      <w:ind w:left="720"/>
      <w:contextualSpacing/>
    </w:pPr>
  </w:style>
  <w:style w:type="paragraph" w:styleId="Header">
    <w:name w:val="header"/>
    <w:basedOn w:val="Normal"/>
    <w:link w:val="HeaderChar"/>
    <w:uiPriority w:val="99"/>
    <w:unhideWhenUsed/>
    <w:rsid w:val="002D59CC"/>
    <w:pPr>
      <w:tabs>
        <w:tab w:val="center" w:pos="4513"/>
        <w:tab w:val="right" w:pos="9026"/>
      </w:tabs>
    </w:pPr>
  </w:style>
  <w:style w:type="character" w:customStyle="1" w:styleId="HeaderChar">
    <w:name w:val="Header Char"/>
    <w:basedOn w:val="DefaultParagraphFont"/>
    <w:link w:val="Header"/>
    <w:uiPriority w:val="99"/>
    <w:rsid w:val="002D59CC"/>
  </w:style>
  <w:style w:type="paragraph" w:styleId="Footer">
    <w:name w:val="footer"/>
    <w:basedOn w:val="Normal"/>
    <w:link w:val="FooterChar"/>
    <w:uiPriority w:val="99"/>
    <w:unhideWhenUsed/>
    <w:rsid w:val="002D59CC"/>
    <w:pPr>
      <w:tabs>
        <w:tab w:val="center" w:pos="4513"/>
        <w:tab w:val="right" w:pos="9026"/>
      </w:tabs>
    </w:pPr>
  </w:style>
  <w:style w:type="character" w:customStyle="1" w:styleId="FooterChar">
    <w:name w:val="Footer Char"/>
    <w:basedOn w:val="DefaultParagraphFont"/>
    <w:link w:val="Footer"/>
    <w:uiPriority w:val="99"/>
    <w:rsid w:val="002D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Imber</cp:lastModifiedBy>
  <cp:revision>6</cp:revision>
  <cp:lastPrinted>2018-05-16T11:01:00Z</cp:lastPrinted>
  <dcterms:created xsi:type="dcterms:W3CDTF">2018-05-16T11:11:00Z</dcterms:created>
  <dcterms:modified xsi:type="dcterms:W3CDTF">2018-05-22T11:12:00Z</dcterms:modified>
</cp:coreProperties>
</file>